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2C206EC" w14:textId="77777777" w:rsidR="007D2C7F" w:rsidRDefault="00183D5F" w:rsidP="007D2C7F">
      <w:pPr>
        <w:pStyle w:val="Titolo1"/>
        <w:pBdr>
          <w:top w:val="nil"/>
          <w:left w:val="nil"/>
          <w:bottom w:val="nil"/>
          <w:right w:val="nil"/>
          <w:between w:val="nil"/>
        </w:pBdr>
        <w:ind w:left="0" w:firstLine="0"/>
      </w:pPr>
      <w:r>
        <w:t>Abari Development Fund</w:t>
      </w:r>
    </w:p>
    <w:p w14:paraId="352B5A5F" w14:textId="77777777" w:rsidR="007D2C7F" w:rsidRDefault="007D2C7F" w:rsidP="007D2C7F">
      <w:pPr>
        <w:pStyle w:val="Titolo1"/>
        <w:pBdr>
          <w:top w:val="nil"/>
          <w:left w:val="nil"/>
          <w:bottom w:val="nil"/>
          <w:right w:val="nil"/>
          <w:between w:val="nil"/>
        </w:pBdr>
        <w:ind w:left="0" w:firstLine="0"/>
      </w:pPr>
    </w:p>
    <w:p w14:paraId="00000002" w14:textId="58905C22" w:rsidR="00C52D2C" w:rsidRDefault="00183D5F" w:rsidP="007D2C7F">
      <w:pPr>
        <w:pStyle w:val="Titolo1"/>
        <w:pBdr>
          <w:top w:val="nil"/>
          <w:left w:val="nil"/>
          <w:bottom w:val="nil"/>
          <w:right w:val="nil"/>
          <w:between w:val="nil"/>
        </w:pBdr>
        <w:ind w:left="0" w:firstLine="0"/>
        <w:rPr>
          <w:i/>
        </w:rPr>
      </w:pPr>
      <w:r>
        <w:rPr>
          <w:i/>
        </w:rPr>
        <w:t>Terms of Reference</w:t>
      </w:r>
    </w:p>
    <w:p w14:paraId="00000003"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04" w14:textId="77777777" w:rsidR="00C52D2C" w:rsidRDefault="00183D5F" w:rsidP="007D2C7F">
      <w:pPr>
        <w:pBdr>
          <w:top w:val="nil"/>
          <w:left w:val="nil"/>
          <w:bottom w:val="nil"/>
          <w:right w:val="nil"/>
          <w:between w:val="nil"/>
        </w:pBdr>
        <w:spacing w:before="120" w:after="0"/>
        <w:rPr>
          <w:rFonts w:ascii="Calibri" w:eastAsia="Calibri" w:hAnsi="Calibri" w:cs="Calibri"/>
          <w:b/>
          <w:sz w:val="24"/>
          <w:szCs w:val="24"/>
        </w:rPr>
      </w:pPr>
      <w:r>
        <w:rPr>
          <w:rFonts w:ascii="Calibri" w:eastAsia="Calibri" w:hAnsi="Calibri" w:cs="Calibri"/>
          <w:b/>
          <w:sz w:val="24"/>
          <w:szCs w:val="24"/>
        </w:rPr>
        <w:t>Role</w:t>
      </w:r>
    </w:p>
    <w:p w14:paraId="00000005" w14:textId="3F2CEBF9"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You have been recruited as Child Protection Coordinator</w:t>
      </w:r>
      <w:r w:rsidR="00FE5D11">
        <w:rPr>
          <w:rFonts w:ascii="Calibri" w:eastAsia="Calibri" w:hAnsi="Calibri" w:cs="Calibri"/>
          <w:sz w:val="24"/>
          <w:szCs w:val="24"/>
        </w:rPr>
        <w:t>s</w:t>
      </w:r>
      <w:r>
        <w:rPr>
          <w:rFonts w:ascii="Calibri" w:eastAsia="Calibri" w:hAnsi="Calibri" w:cs="Calibri"/>
          <w:sz w:val="24"/>
          <w:szCs w:val="24"/>
        </w:rPr>
        <w:t xml:space="preserve"> by the Abari Development Fund</w:t>
      </w:r>
      <w:r w:rsidR="00FE5D11">
        <w:rPr>
          <w:rFonts w:ascii="Calibri" w:eastAsia="Calibri" w:hAnsi="Calibri" w:cs="Calibri"/>
          <w:sz w:val="24"/>
          <w:szCs w:val="24"/>
        </w:rPr>
        <w:t xml:space="preserve"> (ADF)</w:t>
      </w:r>
      <w:r>
        <w:rPr>
          <w:rFonts w:ascii="Calibri" w:eastAsia="Calibri" w:hAnsi="Calibri" w:cs="Calibri"/>
          <w:sz w:val="24"/>
          <w:szCs w:val="24"/>
        </w:rPr>
        <w:t xml:space="preserve"> to be based in Dethreea Province.  </w:t>
      </w:r>
    </w:p>
    <w:p w14:paraId="00000006"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07" w14:textId="77777777" w:rsidR="00C52D2C" w:rsidRDefault="00183D5F" w:rsidP="007D2C7F">
      <w:pPr>
        <w:pBdr>
          <w:top w:val="nil"/>
          <w:left w:val="nil"/>
          <w:bottom w:val="nil"/>
          <w:right w:val="nil"/>
          <w:between w:val="nil"/>
        </w:pBdr>
        <w:spacing w:after="0" w:line="240" w:lineRule="auto"/>
        <w:rPr>
          <w:rFonts w:ascii="Calibri" w:eastAsia="Calibri" w:hAnsi="Calibri" w:cs="Calibri"/>
          <w:b/>
          <w:sz w:val="24"/>
          <w:szCs w:val="24"/>
        </w:rPr>
      </w:pPr>
      <w:r>
        <w:rPr>
          <w:rFonts w:ascii="Calibri" w:eastAsia="Calibri" w:hAnsi="Calibri" w:cs="Calibri"/>
          <w:b/>
          <w:sz w:val="24"/>
          <w:szCs w:val="24"/>
        </w:rPr>
        <w:t>Background</w:t>
      </w:r>
    </w:p>
    <w:p w14:paraId="00000008"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09" w14:textId="4FC57AD8"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 xml:space="preserve">Abari Development Fund has been steadily growing its portfolio of programmes over the last 20 years. As we strive to achieve better outcomes for children through our programmes, it has become indispensable to invest in child protection programming to complement and integrate ongoing and new response programmes in Dethreea Province. </w:t>
      </w:r>
    </w:p>
    <w:p w14:paraId="0000000A" w14:textId="77777777" w:rsidR="00C52D2C" w:rsidRDefault="00C52D2C" w:rsidP="007D2C7F">
      <w:pPr>
        <w:keepLines w:val="0"/>
        <w:pBdr>
          <w:top w:val="nil"/>
          <w:left w:val="nil"/>
          <w:bottom w:val="nil"/>
          <w:right w:val="nil"/>
          <w:between w:val="nil"/>
        </w:pBdr>
        <w:spacing w:after="0" w:line="240" w:lineRule="auto"/>
        <w:rPr>
          <w:rFonts w:ascii="Calibri" w:eastAsia="Calibri" w:hAnsi="Calibri" w:cs="Calibri"/>
          <w:sz w:val="24"/>
          <w:szCs w:val="24"/>
        </w:rPr>
      </w:pPr>
    </w:p>
    <w:p w14:paraId="0000000B" w14:textId="77777777" w:rsidR="00C52D2C" w:rsidRDefault="00183D5F" w:rsidP="007D2C7F">
      <w:pPr>
        <w:keepLines w:val="0"/>
        <w:pBdr>
          <w:top w:val="nil"/>
          <w:left w:val="nil"/>
          <w:bottom w:val="nil"/>
          <w:right w:val="nil"/>
          <w:between w:val="nil"/>
        </w:pBdr>
        <w:rPr>
          <w:rFonts w:ascii="Calibri" w:eastAsia="Calibri" w:hAnsi="Calibri" w:cs="Calibri"/>
          <w:b/>
          <w:sz w:val="24"/>
          <w:szCs w:val="24"/>
        </w:rPr>
      </w:pPr>
      <w:r>
        <w:rPr>
          <w:rFonts w:ascii="Calibri" w:eastAsia="Calibri" w:hAnsi="Calibri" w:cs="Calibri"/>
          <w:b/>
          <w:sz w:val="24"/>
          <w:szCs w:val="24"/>
          <w:u w:val="single"/>
        </w:rPr>
        <w:t>Key Responsibilities</w:t>
      </w:r>
    </w:p>
    <w:p w14:paraId="0000000C" w14:textId="07CB6038" w:rsidR="00C52D2C" w:rsidRDefault="007D2C7F" w:rsidP="007D2C7F">
      <w:pPr>
        <w:keepLines w:val="0"/>
        <w:numPr>
          <w:ilvl w:val="0"/>
          <w:numId w:val="2"/>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 xml:space="preserve">Design </w:t>
      </w:r>
      <w:r w:rsidR="00183D5F">
        <w:rPr>
          <w:rFonts w:ascii="Calibri" w:eastAsia="Calibri" w:hAnsi="Calibri" w:cs="Calibri"/>
          <w:sz w:val="24"/>
          <w:szCs w:val="24"/>
        </w:rPr>
        <w:t>and manage child protection in humanitarian action activities that complement ongoing and new emergency programmes.</w:t>
      </w:r>
    </w:p>
    <w:p w14:paraId="0000000D" w14:textId="77777777" w:rsidR="00C52D2C" w:rsidRDefault="00C52D2C" w:rsidP="007D2C7F">
      <w:pPr>
        <w:keepLines w:val="0"/>
        <w:pBdr>
          <w:top w:val="nil"/>
          <w:left w:val="nil"/>
          <w:bottom w:val="nil"/>
          <w:right w:val="nil"/>
          <w:between w:val="nil"/>
        </w:pBdr>
        <w:spacing w:after="0"/>
        <w:ind w:left="720"/>
        <w:rPr>
          <w:rFonts w:ascii="Calibri" w:eastAsia="Calibri" w:hAnsi="Calibri" w:cs="Calibri"/>
          <w:sz w:val="24"/>
          <w:szCs w:val="24"/>
          <w:u w:val="single"/>
        </w:rPr>
      </w:pPr>
    </w:p>
    <w:p w14:paraId="0000000E" w14:textId="77777777" w:rsidR="00C52D2C" w:rsidRDefault="00183D5F" w:rsidP="007D2C7F">
      <w:pPr>
        <w:keepLines w:val="0"/>
        <w:numPr>
          <w:ilvl w:val="0"/>
          <w:numId w:val="2"/>
        </w:numPr>
        <w:pBdr>
          <w:top w:val="nil"/>
          <w:left w:val="nil"/>
          <w:bottom w:val="nil"/>
          <w:right w:val="nil"/>
          <w:between w:val="nil"/>
        </w:pBdr>
        <w:spacing w:after="0"/>
        <w:rPr>
          <w:rFonts w:ascii="Calibri" w:eastAsia="Calibri" w:hAnsi="Calibri" w:cs="Calibri"/>
          <w:sz w:val="24"/>
          <w:szCs w:val="24"/>
        </w:rPr>
      </w:pPr>
      <w:r>
        <w:rPr>
          <w:rFonts w:ascii="Calibri" w:eastAsia="Calibri" w:hAnsi="Calibri" w:cs="Calibri"/>
          <w:sz w:val="24"/>
          <w:szCs w:val="24"/>
        </w:rPr>
        <w:t>Coordinate with Child Protection actors in the province and at national level and ensure that Abari Development Fund activities are in line with 2019 CPMS and  Abari Child Protection Working Group requirements.</w:t>
      </w:r>
    </w:p>
    <w:p w14:paraId="0000000F" w14:textId="77777777" w:rsidR="00C52D2C" w:rsidRDefault="00C52D2C" w:rsidP="007D2C7F">
      <w:pPr>
        <w:keepLines w:val="0"/>
        <w:pBdr>
          <w:top w:val="nil"/>
          <w:left w:val="nil"/>
          <w:bottom w:val="nil"/>
          <w:right w:val="nil"/>
          <w:between w:val="nil"/>
        </w:pBdr>
        <w:spacing w:after="0"/>
        <w:ind w:left="720"/>
        <w:rPr>
          <w:rFonts w:ascii="Calibri" w:eastAsia="Calibri" w:hAnsi="Calibri" w:cs="Calibri"/>
          <w:sz w:val="24"/>
          <w:szCs w:val="24"/>
        </w:rPr>
      </w:pPr>
    </w:p>
    <w:p w14:paraId="00000010" w14:textId="77777777" w:rsidR="00C52D2C" w:rsidRDefault="00183D5F" w:rsidP="007D2C7F">
      <w:pPr>
        <w:keepLines w:val="0"/>
        <w:numPr>
          <w:ilvl w:val="0"/>
          <w:numId w:val="2"/>
        </w:numPr>
        <w:pBdr>
          <w:top w:val="nil"/>
          <w:left w:val="nil"/>
          <w:bottom w:val="nil"/>
          <w:right w:val="nil"/>
          <w:between w:val="nil"/>
        </w:pBdr>
        <w:spacing w:after="0"/>
        <w:rPr>
          <w:rFonts w:ascii="Calibri" w:eastAsia="Calibri" w:hAnsi="Calibri" w:cs="Calibri"/>
          <w:sz w:val="24"/>
          <w:szCs w:val="24"/>
        </w:rPr>
      </w:pPr>
      <w:r>
        <w:rPr>
          <w:rFonts w:ascii="Calibri" w:eastAsia="Calibri" w:hAnsi="Calibri" w:cs="Calibri"/>
          <w:sz w:val="24"/>
          <w:szCs w:val="24"/>
        </w:rPr>
        <w:t>Communicate with internal and external stakeholders on Child Protection issues.</w:t>
      </w:r>
    </w:p>
    <w:p w14:paraId="00000011" w14:textId="77777777" w:rsidR="00C52D2C" w:rsidRDefault="00C52D2C" w:rsidP="007D2C7F">
      <w:pPr>
        <w:keepLines w:val="0"/>
        <w:pBdr>
          <w:top w:val="nil"/>
          <w:left w:val="nil"/>
          <w:bottom w:val="nil"/>
          <w:right w:val="nil"/>
          <w:between w:val="nil"/>
        </w:pBdr>
        <w:spacing w:after="0"/>
        <w:ind w:left="720"/>
        <w:rPr>
          <w:rFonts w:ascii="Calibri" w:eastAsia="Calibri" w:hAnsi="Calibri" w:cs="Calibri"/>
          <w:sz w:val="24"/>
          <w:szCs w:val="24"/>
        </w:rPr>
      </w:pPr>
    </w:p>
    <w:p w14:paraId="00000012" w14:textId="77777777" w:rsidR="00C52D2C" w:rsidRDefault="00183D5F" w:rsidP="007D2C7F">
      <w:pPr>
        <w:keepLines w:val="0"/>
        <w:numPr>
          <w:ilvl w:val="0"/>
          <w:numId w:val="2"/>
        </w:numPr>
        <w:pBdr>
          <w:top w:val="nil"/>
          <w:left w:val="nil"/>
          <w:bottom w:val="nil"/>
          <w:right w:val="nil"/>
          <w:between w:val="nil"/>
        </w:pBdr>
        <w:spacing w:after="0"/>
        <w:rPr>
          <w:rFonts w:ascii="Calibri" w:eastAsia="Calibri" w:hAnsi="Calibri" w:cs="Calibri"/>
          <w:sz w:val="24"/>
          <w:szCs w:val="24"/>
        </w:rPr>
      </w:pPr>
      <w:r>
        <w:rPr>
          <w:rFonts w:ascii="Calibri" w:eastAsia="Calibri" w:hAnsi="Calibri" w:cs="Calibri"/>
          <w:sz w:val="24"/>
          <w:szCs w:val="24"/>
        </w:rPr>
        <w:t>Represent the organisation at national / provincial level CPWG meetings.</w:t>
      </w:r>
    </w:p>
    <w:p w14:paraId="00000013" w14:textId="77777777" w:rsidR="00C52D2C" w:rsidRDefault="00C52D2C" w:rsidP="007D2C7F">
      <w:pPr>
        <w:keepLines w:val="0"/>
        <w:pBdr>
          <w:top w:val="nil"/>
          <w:left w:val="nil"/>
          <w:bottom w:val="nil"/>
          <w:right w:val="nil"/>
          <w:between w:val="nil"/>
        </w:pBdr>
        <w:spacing w:after="0"/>
        <w:ind w:left="720"/>
        <w:rPr>
          <w:rFonts w:ascii="Calibri" w:eastAsia="Calibri" w:hAnsi="Calibri" w:cs="Calibri"/>
          <w:sz w:val="24"/>
          <w:szCs w:val="24"/>
        </w:rPr>
      </w:pPr>
    </w:p>
    <w:p w14:paraId="00000014" w14:textId="77777777" w:rsidR="00C52D2C" w:rsidRDefault="00183D5F" w:rsidP="007D2C7F">
      <w:pPr>
        <w:keepLines w:val="0"/>
        <w:numPr>
          <w:ilvl w:val="0"/>
          <w:numId w:val="2"/>
        </w:numPr>
        <w:pBdr>
          <w:top w:val="nil"/>
          <w:left w:val="nil"/>
          <w:bottom w:val="nil"/>
          <w:right w:val="nil"/>
          <w:between w:val="nil"/>
        </w:pBdr>
        <w:spacing w:after="0"/>
        <w:rPr>
          <w:rFonts w:ascii="Calibri" w:eastAsia="Calibri" w:hAnsi="Calibri" w:cs="Calibri"/>
          <w:sz w:val="24"/>
          <w:szCs w:val="24"/>
        </w:rPr>
      </w:pPr>
      <w:r>
        <w:rPr>
          <w:rFonts w:ascii="Calibri" w:eastAsia="Calibri" w:hAnsi="Calibri" w:cs="Calibri"/>
          <w:sz w:val="24"/>
          <w:szCs w:val="24"/>
        </w:rPr>
        <w:t>Advocate for Child Protection needs on the ground.</w:t>
      </w:r>
    </w:p>
    <w:p w14:paraId="00000015" w14:textId="77777777" w:rsidR="00C52D2C" w:rsidRDefault="00183D5F" w:rsidP="007D2C7F">
      <w:pPr>
        <w:keepLines w:val="0"/>
        <w:pBdr>
          <w:top w:val="nil"/>
          <w:left w:val="nil"/>
          <w:bottom w:val="nil"/>
          <w:right w:val="nil"/>
          <w:between w:val="nil"/>
        </w:pBdr>
        <w:rPr>
          <w:rFonts w:ascii="Calibri" w:eastAsia="Calibri" w:hAnsi="Calibri" w:cs="Calibri"/>
          <w:sz w:val="24"/>
          <w:szCs w:val="24"/>
        </w:rPr>
      </w:pPr>
      <w:r>
        <w:br w:type="page"/>
      </w:r>
    </w:p>
    <w:p w14:paraId="00000016" w14:textId="77777777" w:rsidR="00C52D2C" w:rsidRDefault="00183D5F" w:rsidP="007D2C7F">
      <w:pPr>
        <w:pStyle w:val="Titolo1"/>
        <w:pBdr>
          <w:top w:val="nil"/>
          <w:left w:val="nil"/>
          <w:bottom w:val="nil"/>
          <w:right w:val="nil"/>
          <w:between w:val="nil"/>
        </w:pBdr>
        <w:ind w:left="0" w:firstLine="0"/>
      </w:pPr>
      <w:r>
        <w:lastRenderedPageBreak/>
        <w:t>Future For Abari</w:t>
      </w:r>
    </w:p>
    <w:p w14:paraId="203703E3" w14:textId="77777777" w:rsidR="007D2C7F" w:rsidRPr="007D2C7F" w:rsidRDefault="007D2C7F" w:rsidP="007D2C7F"/>
    <w:p w14:paraId="00000017" w14:textId="77777777" w:rsidR="00C52D2C" w:rsidRDefault="00183D5F" w:rsidP="007D2C7F">
      <w:pPr>
        <w:pStyle w:val="Titolo1"/>
        <w:pBdr>
          <w:top w:val="nil"/>
          <w:left w:val="nil"/>
          <w:bottom w:val="nil"/>
          <w:right w:val="nil"/>
          <w:between w:val="nil"/>
        </w:pBdr>
        <w:rPr>
          <w:i/>
        </w:rPr>
      </w:pPr>
      <w:r>
        <w:rPr>
          <w:i/>
        </w:rPr>
        <w:t>Terms of Reference</w:t>
      </w:r>
    </w:p>
    <w:p w14:paraId="00000018"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19" w14:textId="77777777" w:rsidR="00C52D2C" w:rsidRDefault="00183D5F" w:rsidP="007D2C7F">
      <w:pPr>
        <w:pBdr>
          <w:top w:val="nil"/>
          <w:left w:val="nil"/>
          <w:bottom w:val="nil"/>
          <w:right w:val="nil"/>
          <w:between w:val="nil"/>
        </w:pBdr>
        <w:spacing w:before="120" w:after="0"/>
        <w:rPr>
          <w:rFonts w:ascii="Calibri" w:eastAsia="Calibri" w:hAnsi="Calibri" w:cs="Calibri"/>
          <w:b/>
          <w:sz w:val="24"/>
          <w:szCs w:val="24"/>
        </w:rPr>
      </w:pPr>
      <w:r>
        <w:rPr>
          <w:rFonts w:ascii="Calibri" w:eastAsia="Calibri" w:hAnsi="Calibri" w:cs="Calibri"/>
          <w:b/>
          <w:sz w:val="24"/>
          <w:szCs w:val="24"/>
        </w:rPr>
        <w:t>Role</w:t>
      </w:r>
    </w:p>
    <w:p w14:paraId="0000001A" w14:textId="4A20F30B"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You have been recruited as Child Protection Coordinator</w:t>
      </w:r>
      <w:r w:rsidR="00FE5D11">
        <w:rPr>
          <w:rFonts w:ascii="Calibri" w:eastAsia="Calibri" w:hAnsi="Calibri" w:cs="Calibri"/>
          <w:sz w:val="24"/>
          <w:szCs w:val="24"/>
        </w:rPr>
        <w:t>s</w:t>
      </w:r>
      <w:r>
        <w:rPr>
          <w:rFonts w:ascii="Calibri" w:eastAsia="Calibri" w:hAnsi="Calibri" w:cs="Calibri"/>
          <w:sz w:val="24"/>
          <w:szCs w:val="24"/>
        </w:rPr>
        <w:t xml:space="preserve"> by Future For Abari</w:t>
      </w:r>
      <w:r w:rsidR="00FE5D11">
        <w:rPr>
          <w:rFonts w:ascii="Calibri" w:eastAsia="Calibri" w:hAnsi="Calibri" w:cs="Calibri"/>
          <w:sz w:val="24"/>
          <w:szCs w:val="24"/>
        </w:rPr>
        <w:t xml:space="preserve"> (F4A)</w:t>
      </w:r>
      <w:r>
        <w:rPr>
          <w:rFonts w:ascii="Calibri" w:eastAsia="Calibri" w:hAnsi="Calibri" w:cs="Calibri"/>
          <w:sz w:val="24"/>
          <w:szCs w:val="24"/>
        </w:rPr>
        <w:t xml:space="preserve"> to be based in Dethreea Province.  </w:t>
      </w:r>
    </w:p>
    <w:p w14:paraId="0000001B"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1C" w14:textId="77777777" w:rsidR="00C52D2C" w:rsidRDefault="00183D5F" w:rsidP="007D2C7F">
      <w:pPr>
        <w:pBdr>
          <w:top w:val="nil"/>
          <w:left w:val="nil"/>
          <w:bottom w:val="nil"/>
          <w:right w:val="nil"/>
          <w:between w:val="nil"/>
        </w:pBdr>
        <w:spacing w:after="0" w:line="240" w:lineRule="auto"/>
        <w:rPr>
          <w:rFonts w:ascii="Calibri" w:eastAsia="Calibri" w:hAnsi="Calibri" w:cs="Calibri"/>
          <w:b/>
          <w:sz w:val="24"/>
          <w:szCs w:val="24"/>
        </w:rPr>
      </w:pPr>
      <w:r>
        <w:rPr>
          <w:rFonts w:ascii="Calibri" w:eastAsia="Calibri" w:hAnsi="Calibri" w:cs="Calibri"/>
          <w:b/>
          <w:sz w:val="24"/>
          <w:szCs w:val="24"/>
        </w:rPr>
        <w:t>Background</w:t>
      </w:r>
    </w:p>
    <w:p w14:paraId="0000001D"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1E" w14:textId="45F23AF4"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Future for Abari</w:t>
      </w:r>
      <w:r w:rsidR="00FE5D11">
        <w:rPr>
          <w:rFonts w:ascii="Calibri" w:eastAsia="Calibri" w:hAnsi="Calibri" w:cs="Calibri"/>
          <w:sz w:val="24"/>
          <w:szCs w:val="24"/>
        </w:rPr>
        <w:t xml:space="preserve"> (F4A)</w:t>
      </w:r>
      <w:r>
        <w:rPr>
          <w:rFonts w:ascii="Calibri" w:eastAsia="Calibri" w:hAnsi="Calibri" w:cs="Calibri"/>
          <w:sz w:val="24"/>
          <w:szCs w:val="24"/>
        </w:rPr>
        <w:t xml:space="preserve"> has been steadily growing its portfolio of programmes over the last 20 years. As we strive to achieve better outcomes for children through our programmes, it has become indispensable to invest in child protection programming to complement and integrate ongoing and new response programmes in Dethreea Province.</w:t>
      </w:r>
    </w:p>
    <w:p w14:paraId="0000001F"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20" w14:textId="77777777" w:rsidR="00C52D2C" w:rsidRDefault="00183D5F" w:rsidP="007D2C7F">
      <w:pPr>
        <w:keepLines w:val="0"/>
        <w:pBdr>
          <w:top w:val="nil"/>
          <w:left w:val="nil"/>
          <w:bottom w:val="nil"/>
          <w:right w:val="nil"/>
          <w:between w:val="nil"/>
        </w:pBdr>
        <w:rPr>
          <w:rFonts w:ascii="Calibri" w:eastAsia="Calibri" w:hAnsi="Calibri" w:cs="Calibri"/>
          <w:b/>
          <w:sz w:val="24"/>
          <w:szCs w:val="24"/>
          <w:u w:val="single"/>
        </w:rPr>
      </w:pPr>
      <w:r>
        <w:rPr>
          <w:rFonts w:ascii="Calibri" w:eastAsia="Calibri" w:hAnsi="Calibri" w:cs="Calibri"/>
          <w:b/>
          <w:sz w:val="24"/>
          <w:szCs w:val="24"/>
          <w:u w:val="single"/>
        </w:rPr>
        <w:t>Key Responsibilities</w:t>
      </w:r>
    </w:p>
    <w:p w14:paraId="00000022" w14:textId="77777777" w:rsidR="00C52D2C" w:rsidRDefault="00183D5F" w:rsidP="007D2C7F">
      <w:pPr>
        <w:keepLines w:val="0"/>
        <w:numPr>
          <w:ilvl w:val="0"/>
          <w:numId w:val="3"/>
        </w:numPr>
        <w:spacing w:after="0" w:line="240" w:lineRule="auto"/>
        <w:rPr>
          <w:rFonts w:ascii="Calibri" w:eastAsia="Calibri" w:hAnsi="Calibri" w:cs="Calibri"/>
          <w:sz w:val="24"/>
          <w:szCs w:val="24"/>
        </w:rPr>
      </w:pPr>
      <w:r>
        <w:rPr>
          <w:rFonts w:ascii="Calibri" w:eastAsia="Calibri" w:hAnsi="Calibri" w:cs="Calibri"/>
          <w:sz w:val="24"/>
          <w:szCs w:val="24"/>
        </w:rPr>
        <w:t>Design and manage child protection in humanitarian action activities that complement ongoing and other emergency programmes.</w:t>
      </w:r>
    </w:p>
    <w:p w14:paraId="00000023" w14:textId="77777777" w:rsidR="00C52D2C" w:rsidRDefault="00C52D2C" w:rsidP="007D2C7F">
      <w:pPr>
        <w:keepLines w:val="0"/>
        <w:spacing w:after="0"/>
        <w:ind w:left="720"/>
        <w:rPr>
          <w:rFonts w:ascii="Calibri" w:eastAsia="Calibri" w:hAnsi="Calibri" w:cs="Calibri"/>
          <w:sz w:val="24"/>
          <w:szCs w:val="24"/>
        </w:rPr>
      </w:pPr>
    </w:p>
    <w:p w14:paraId="00000024" w14:textId="77777777" w:rsidR="00C52D2C" w:rsidRDefault="00183D5F" w:rsidP="007D2C7F">
      <w:pPr>
        <w:numPr>
          <w:ilvl w:val="0"/>
          <w:numId w:val="3"/>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Coordinate with Child Protection actors in the province and at national level and ensure that Abari Development fund activities are in line with 2019 CPMS and Abari Child Protection Working Group requirements.</w:t>
      </w:r>
    </w:p>
    <w:p w14:paraId="00000025"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26" w14:textId="77777777" w:rsidR="00C52D2C" w:rsidRDefault="00183D5F" w:rsidP="007D2C7F">
      <w:pPr>
        <w:numPr>
          <w:ilvl w:val="0"/>
          <w:numId w:val="3"/>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Communicate with internal and external stakeholders on Child Protection issues.</w:t>
      </w:r>
    </w:p>
    <w:p w14:paraId="00000027"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28" w14:textId="77777777" w:rsidR="00C52D2C" w:rsidRDefault="00183D5F" w:rsidP="007D2C7F">
      <w:pPr>
        <w:numPr>
          <w:ilvl w:val="0"/>
          <w:numId w:val="3"/>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Represent the organisation at national / provincial level CPWG meetings.</w:t>
      </w:r>
    </w:p>
    <w:p w14:paraId="00000029" w14:textId="77777777" w:rsidR="00C52D2C" w:rsidRDefault="00C52D2C" w:rsidP="007D2C7F">
      <w:pPr>
        <w:pBdr>
          <w:top w:val="nil"/>
          <w:left w:val="nil"/>
          <w:bottom w:val="nil"/>
          <w:right w:val="nil"/>
          <w:between w:val="nil"/>
        </w:pBdr>
        <w:spacing w:after="0" w:line="240" w:lineRule="auto"/>
        <w:ind w:left="720"/>
        <w:rPr>
          <w:rFonts w:ascii="Calibri" w:eastAsia="Calibri" w:hAnsi="Calibri" w:cs="Calibri"/>
          <w:sz w:val="24"/>
          <w:szCs w:val="24"/>
        </w:rPr>
      </w:pPr>
    </w:p>
    <w:p w14:paraId="0000002A" w14:textId="77777777" w:rsidR="00C52D2C" w:rsidRDefault="00183D5F" w:rsidP="007D2C7F">
      <w:pPr>
        <w:numPr>
          <w:ilvl w:val="0"/>
          <w:numId w:val="3"/>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Advocate for Child Protection needs on the ground.</w:t>
      </w:r>
    </w:p>
    <w:p w14:paraId="0000002B" w14:textId="77777777" w:rsidR="00C52D2C" w:rsidRDefault="00183D5F" w:rsidP="007D2C7F">
      <w:pPr>
        <w:keepLines w:val="0"/>
        <w:pBdr>
          <w:top w:val="nil"/>
          <w:left w:val="nil"/>
          <w:bottom w:val="nil"/>
          <w:right w:val="nil"/>
          <w:between w:val="nil"/>
        </w:pBdr>
        <w:rPr>
          <w:rFonts w:ascii="Calibri" w:eastAsia="Calibri" w:hAnsi="Calibri" w:cs="Calibri"/>
          <w:sz w:val="24"/>
          <w:szCs w:val="24"/>
        </w:rPr>
      </w:pPr>
      <w:r>
        <w:br w:type="page"/>
      </w:r>
    </w:p>
    <w:p w14:paraId="0000002C" w14:textId="77777777" w:rsidR="00C52D2C" w:rsidRDefault="00183D5F" w:rsidP="007D2C7F">
      <w:pPr>
        <w:pStyle w:val="Titolo1"/>
        <w:pBdr>
          <w:top w:val="nil"/>
          <w:left w:val="nil"/>
          <w:bottom w:val="nil"/>
          <w:right w:val="nil"/>
          <w:between w:val="nil"/>
        </w:pBdr>
        <w:ind w:left="0" w:firstLine="0"/>
      </w:pPr>
      <w:r>
        <w:lastRenderedPageBreak/>
        <w:t>Rescue Council Abari</w:t>
      </w:r>
    </w:p>
    <w:p w14:paraId="799CD023" w14:textId="77777777" w:rsidR="007D2C7F" w:rsidRPr="007D2C7F" w:rsidRDefault="007D2C7F" w:rsidP="007D2C7F"/>
    <w:p w14:paraId="0000002D" w14:textId="77777777" w:rsidR="00C52D2C" w:rsidRDefault="00183D5F" w:rsidP="007D2C7F">
      <w:pPr>
        <w:pStyle w:val="Titolo1"/>
        <w:pBdr>
          <w:top w:val="nil"/>
          <w:left w:val="nil"/>
          <w:bottom w:val="nil"/>
          <w:right w:val="nil"/>
          <w:between w:val="nil"/>
        </w:pBdr>
        <w:rPr>
          <w:i/>
        </w:rPr>
      </w:pPr>
      <w:r>
        <w:rPr>
          <w:i/>
        </w:rPr>
        <w:t>Terms of Reference</w:t>
      </w:r>
    </w:p>
    <w:p w14:paraId="0000002E"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2F" w14:textId="77777777" w:rsidR="00C52D2C" w:rsidRDefault="00183D5F" w:rsidP="007D2C7F">
      <w:pPr>
        <w:pBdr>
          <w:top w:val="nil"/>
          <w:left w:val="nil"/>
          <w:bottom w:val="nil"/>
          <w:right w:val="nil"/>
          <w:between w:val="nil"/>
        </w:pBdr>
        <w:spacing w:before="120" w:after="0"/>
        <w:rPr>
          <w:rFonts w:ascii="Calibri" w:eastAsia="Calibri" w:hAnsi="Calibri" w:cs="Calibri"/>
          <w:b/>
          <w:sz w:val="24"/>
          <w:szCs w:val="24"/>
        </w:rPr>
      </w:pPr>
      <w:r>
        <w:rPr>
          <w:rFonts w:ascii="Calibri" w:eastAsia="Calibri" w:hAnsi="Calibri" w:cs="Calibri"/>
          <w:b/>
          <w:sz w:val="24"/>
          <w:szCs w:val="24"/>
        </w:rPr>
        <w:t>Role</w:t>
      </w:r>
    </w:p>
    <w:p w14:paraId="00000030" w14:textId="5A85DF0F"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You have been recruited as Child Protection Coordinator</w:t>
      </w:r>
      <w:r w:rsidR="00FE5D11">
        <w:rPr>
          <w:rFonts w:ascii="Calibri" w:eastAsia="Calibri" w:hAnsi="Calibri" w:cs="Calibri"/>
          <w:sz w:val="24"/>
          <w:szCs w:val="24"/>
        </w:rPr>
        <w:t>s</w:t>
      </w:r>
      <w:r>
        <w:rPr>
          <w:rFonts w:ascii="Calibri" w:eastAsia="Calibri" w:hAnsi="Calibri" w:cs="Calibri"/>
          <w:sz w:val="24"/>
          <w:szCs w:val="24"/>
        </w:rPr>
        <w:t xml:space="preserve"> by Rescue Council Abari</w:t>
      </w:r>
      <w:r w:rsidR="00FE5D11">
        <w:rPr>
          <w:rFonts w:ascii="Calibri" w:eastAsia="Calibri" w:hAnsi="Calibri" w:cs="Calibri"/>
          <w:sz w:val="24"/>
          <w:szCs w:val="24"/>
        </w:rPr>
        <w:t xml:space="preserve"> (RCA)</w:t>
      </w:r>
      <w:r>
        <w:rPr>
          <w:rFonts w:ascii="Calibri" w:eastAsia="Calibri" w:hAnsi="Calibri" w:cs="Calibri"/>
          <w:sz w:val="24"/>
          <w:szCs w:val="24"/>
        </w:rPr>
        <w:t xml:space="preserve">, to be based in Dethreea Province.  </w:t>
      </w:r>
    </w:p>
    <w:p w14:paraId="00000031"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32" w14:textId="77777777" w:rsidR="00C52D2C" w:rsidRDefault="00183D5F" w:rsidP="007D2C7F">
      <w:pPr>
        <w:pBdr>
          <w:top w:val="nil"/>
          <w:left w:val="nil"/>
          <w:bottom w:val="nil"/>
          <w:right w:val="nil"/>
          <w:between w:val="nil"/>
        </w:pBdr>
        <w:spacing w:after="0" w:line="240" w:lineRule="auto"/>
        <w:rPr>
          <w:rFonts w:ascii="Calibri" w:eastAsia="Calibri" w:hAnsi="Calibri" w:cs="Calibri"/>
          <w:b/>
          <w:sz w:val="24"/>
          <w:szCs w:val="24"/>
        </w:rPr>
      </w:pPr>
      <w:r>
        <w:rPr>
          <w:rFonts w:ascii="Calibri" w:eastAsia="Calibri" w:hAnsi="Calibri" w:cs="Calibri"/>
          <w:b/>
          <w:sz w:val="24"/>
          <w:szCs w:val="24"/>
        </w:rPr>
        <w:t>Background</w:t>
      </w:r>
    </w:p>
    <w:p w14:paraId="00000033"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34" w14:textId="0D49A6E3"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Rescue Council Abari has been steadily growing its portfolio of programmes over the last 20 years. As we strive to achieve better outcomes for children through our programmes, it has become indispensable to invest in child protection programming to complement and integrate ongoing and new response programmes in Dethreea Province.</w:t>
      </w:r>
    </w:p>
    <w:p w14:paraId="00000035"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36" w14:textId="77777777" w:rsidR="00C52D2C" w:rsidRDefault="00183D5F" w:rsidP="007D2C7F">
      <w:pPr>
        <w:keepLines w:val="0"/>
        <w:pBdr>
          <w:top w:val="nil"/>
          <w:left w:val="nil"/>
          <w:bottom w:val="nil"/>
          <w:right w:val="nil"/>
          <w:between w:val="nil"/>
        </w:pBdr>
        <w:rPr>
          <w:rFonts w:ascii="Calibri" w:eastAsia="Calibri" w:hAnsi="Calibri" w:cs="Calibri"/>
          <w:b/>
          <w:sz w:val="24"/>
          <w:szCs w:val="24"/>
          <w:u w:val="single"/>
        </w:rPr>
      </w:pPr>
      <w:r>
        <w:rPr>
          <w:rFonts w:ascii="Calibri" w:eastAsia="Calibri" w:hAnsi="Calibri" w:cs="Calibri"/>
          <w:b/>
          <w:sz w:val="24"/>
          <w:szCs w:val="24"/>
          <w:u w:val="single"/>
        </w:rPr>
        <w:t>Key Responsibilities</w:t>
      </w:r>
    </w:p>
    <w:p w14:paraId="00000037" w14:textId="77777777" w:rsidR="00C52D2C" w:rsidRDefault="00183D5F" w:rsidP="007D2C7F">
      <w:pPr>
        <w:keepLines w:val="0"/>
        <w:numPr>
          <w:ilvl w:val="0"/>
          <w:numId w:val="4"/>
        </w:numPr>
        <w:spacing w:after="0" w:line="240" w:lineRule="auto"/>
        <w:rPr>
          <w:rFonts w:ascii="Calibri" w:eastAsia="Calibri" w:hAnsi="Calibri" w:cs="Calibri"/>
          <w:sz w:val="24"/>
          <w:szCs w:val="24"/>
        </w:rPr>
      </w:pPr>
      <w:r>
        <w:rPr>
          <w:rFonts w:ascii="Calibri" w:eastAsia="Calibri" w:hAnsi="Calibri" w:cs="Calibri"/>
          <w:sz w:val="24"/>
          <w:szCs w:val="24"/>
        </w:rPr>
        <w:t>Design and manage child protection in humanitarian action activities that complement ongoing and other emergency programmes.</w:t>
      </w:r>
    </w:p>
    <w:p w14:paraId="00000038" w14:textId="77777777" w:rsidR="00C52D2C" w:rsidRDefault="00C52D2C" w:rsidP="007D2C7F">
      <w:pPr>
        <w:keepLines w:val="0"/>
        <w:spacing w:after="0"/>
        <w:ind w:left="720"/>
        <w:rPr>
          <w:rFonts w:ascii="Calibri" w:eastAsia="Calibri" w:hAnsi="Calibri" w:cs="Calibri"/>
          <w:sz w:val="24"/>
          <w:szCs w:val="24"/>
        </w:rPr>
      </w:pPr>
    </w:p>
    <w:p w14:paraId="00000039" w14:textId="77777777" w:rsidR="00C52D2C" w:rsidRDefault="00183D5F" w:rsidP="007D2C7F">
      <w:pPr>
        <w:numPr>
          <w:ilvl w:val="0"/>
          <w:numId w:val="4"/>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Coordinate with Child Protection actors in the province and at national level and ensure that Abari Development fund activities are in line with 2019 CPMS and Abari Child Protection Working Group requirements.</w:t>
      </w:r>
    </w:p>
    <w:p w14:paraId="0000003A"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3B" w14:textId="77777777" w:rsidR="00C52D2C" w:rsidRDefault="00183D5F" w:rsidP="007D2C7F">
      <w:pPr>
        <w:numPr>
          <w:ilvl w:val="0"/>
          <w:numId w:val="4"/>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Communicate with internal and external stakeholders on Child Protection issues.</w:t>
      </w:r>
    </w:p>
    <w:p w14:paraId="0000003C"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3D" w14:textId="77777777" w:rsidR="00C52D2C" w:rsidRDefault="00183D5F" w:rsidP="007D2C7F">
      <w:pPr>
        <w:numPr>
          <w:ilvl w:val="0"/>
          <w:numId w:val="4"/>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Represent the organisation at national / provincial level CPWG meetings.</w:t>
      </w:r>
    </w:p>
    <w:p w14:paraId="0000003E" w14:textId="77777777" w:rsidR="00C52D2C" w:rsidRDefault="00C52D2C" w:rsidP="007D2C7F">
      <w:pPr>
        <w:pBdr>
          <w:top w:val="nil"/>
          <w:left w:val="nil"/>
          <w:bottom w:val="nil"/>
          <w:right w:val="nil"/>
          <w:between w:val="nil"/>
        </w:pBdr>
        <w:spacing w:after="0" w:line="240" w:lineRule="auto"/>
        <w:ind w:left="720"/>
        <w:rPr>
          <w:rFonts w:ascii="Calibri" w:eastAsia="Calibri" w:hAnsi="Calibri" w:cs="Calibri"/>
          <w:sz w:val="24"/>
          <w:szCs w:val="24"/>
        </w:rPr>
      </w:pPr>
    </w:p>
    <w:p w14:paraId="0000003F" w14:textId="77777777" w:rsidR="00C52D2C" w:rsidRDefault="00183D5F" w:rsidP="007D2C7F">
      <w:pPr>
        <w:numPr>
          <w:ilvl w:val="0"/>
          <w:numId w:val="4"/>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Advocate for Child Protection needs on the ground.</w:t>
      </w:r>
    </w:p>
    <w:p w14:paraId="00000040" w14:textId="77777777" w:rsidR="00C52D2C" w:rsidRDefault="00C52D2C" w:rsidP="007D2C7F">
      <w:pPr>
        <w:pBdr>
          <w:top w:val="nil"/>
          <w:left w:val="nil"/>
          <w:bottom w:val="nil"/>
          <w:right w:val="nil"/>
          <w:between w:val="nil"/>
        </w:pBdr>
      </w:pPr>
    </w:p>
    <w:p w14:paraId="00000041" w14:textId="77777777" w:rsidR="00C52D2C" w:rsidRDefault="00C52D2C" w:rsidP="007D2C7F">
      <w:pPr>
        <w:pBdr>
          <w:top w:val="nil"/>
          <w:left w:val="nil"/>
          <w:bottom w:val="nil"/>
          <w:right w:val="nil"/>
          <w:between w:val="nil"/>
        </w:pBdr>
      </w:pPr>
    </w:p>
    <w:p w14:paraId="00000042" w14:textId="77777777" w:rsidR="00C52D2C" w:rsidRDefault="00C52D2C" w:rsidP="007D2C7F">
      <w:pPr>
        <w:pBdr>
          <w:top w:val="nil"/>
          <w:left w:val="nil"/>
          <w:bottom w:val="nil"/>
          <w:right w:val="nil"/>
          <w:between w:val="nil"/>
        </w:pBdr>
      </w:pPr>
    </w:p>
    <w:p w14:paraId="00000043" w14:textId="77777777" w:rsidR="00C52D2C" w:rsidRDefault="00C52D2C" w:rsidP="007D2C7F">
      <w:pPr>
        <w:pBdr>
          <w:top w:val="nil"/>
          <w:left w:val="nil"/>
          <w:bottom w:val="nil"/>
          <w:right w:val="nil"/>
          <w:between w:val="nil"/>
        </w:pBdr>
      </w:pPr>
    </w:p>
    <w:p w14:paraId="00000044" w14:textId="77777777" w:rsidR="00C52D2C" w:rsidRDefault="00C52D2C" w:rsidP="007D2C7F">
      <w:pPr>
        <w:pBdr>
          <w:top w:val="nil"/>
          <w:left w:val="nil"/>
          <w:bottom w:val="nil"/>
          <w:right w:val="nil"/>
          <w:between w:val="nil"/>
        </w:pBdr>
      </w:pPr>
    </w:p>
    <w:p w14:paraId="00000045" w14:textId="77777777" w:rsidR="00C52D2C" w:rsidRDefault="00C52D2C" w:rsidP="007D2C7F">
      <w:pPr>
        <w:pBdr>
          <w:top w:val="nil"/>
          <w:left w:val="nil"/>
          <w:bottom w:val="nil"/>
          <w:right w:val="nil"/>
          <w:between w:val="nil"/>
        </w:pBdr>
      </w:pPr>
    </w:p>
    <w:p w14:paraId="00000046" w14:textId="77777777" w:rsidR="00C52D2C" w:rsidRDefault="00C52D2C" w:rsidP="007D2C7F">
      <w:pPr>
        <w:pBdr>
          <w:top w:val="nil"/>
          <w:left w:val="nil"/>
          <w:bottom w:val="nil"/>
          <w:right w:val="nil"/>
          <w:between w:val="nil"/>
        </w:pBdr>
      </w:pPr>
    </w:p>
    <w:p w14:paraId="00000047" w14:textId="77777777" w:rsidR="00C52D2C" w:rsidRDefault="00C52D2C" w:rsidP="007D2C7F">
      <w:pPr>
        <w:pBdr>
          <w:top w:val="nil"/>
          <w:left w:val="nil"/>
          <w:bottom w:val="nil"/>
          <w:right w:val="nil"/>
          <w:between w:val="nil"/>
        </w:pBdr>
      </w:pPr>
    </w:p>
    <w:p w14:paraId="00000048" w14:textId="77777777" w:rsidR="00C52D2C" w:rsidRDefault="00C52D2C" w:rsidP="007D2C7F">
      <w:pPr>
        <w:pBdr>
          <w:top w:val="nil"/>
          <w:left w:val="nil"/>
          <w:bottom w:val="nil"/>
          <w:right w:val="nil"/>
          <w:between w:val="nil"/>
        </w:pBdr>
      </w:pPr>
    </w:p>
    <w:p w14:paraId="00000049" w14:textId="77777777" w:rsidR="00C52D2C" w:rsidRDefault="00C52D2C" w:rsidP="007D2C7F">
      <w:pPr>
        <w:pBdr>
          <w:top w:val="nil"/>
          <w:left w:val="nil"/>
          <w:bottom w:val="nil"/>
          <w:right w:val="nil"/>
          <w:between w:val="nil"/>
        </w:pBdr>
      </w:pPr>
    </w:p>
    <w:p w14:paraId="0000004A" w14:textId="77777777" w:rsidR="00C52D2C" w:rsidRDefault="00C52D2C" w:rsidP="007D2C7F">
      <w:pPr>
        <w:pBdr>
          <w:top w:val="nil"/>
          <w:left w:val="nil"/>
          <w:bottom w:val="nil"/>
          <w:right w:val="nil"/>
          <w:between w:val="nil"/>
        </w:pBdr>
      </w:pPr>
    </w:p>
    <w:p w14:paraId="0000004B" w14:textId="0FE9C328" w:rsidR="00C52D2C" w:rsidRDefault="00183D5F" w:rsidP="007D2C7F">
      <w:pPr>
        <w:pStyle w:val="Titolo1"/>
        <w:pBdr>
          <w:top w:val="nil"/>
          <w:left w:val="nil"/>
          <w:bottom w:val="nil"/>
          <w:right w:val="nil"/>
          <w:between w:val="nil"/>
        </w:pBdr>
        <w:ind w:left="0" w:firstLine="0"/>
      </w:pPr>
      <w:r>
        <w:t>Crisis Response Abari</w:t>
      </w:r>
    </w:p>
    <w:p w14:paraId="15F09380" w14:textId="77777777" w:rsidR="007D2C7F" w:rsidRPr="007D2C7F" w:rsidRDefault="007D2C7F" w:rsidP="007D2C7F"/>
    <w:p w14:paraId="0000004C" w14:textId="77777777" w:rsidR="00C52D2C" w:rsidRDefault="00183D5F" w:rsidP="007D2C7F">
      <w:pPr>
        <w:pStyle w:val="Titolo1"/>
        <w:pBdr>
          <w:top w:val="nil"/>
          <w:left w:val="nil"/>
          <w:bottom w:val="nil"/>
          <w:right w:val="nil"/>
          <w:between w:val="nil"/>
        </w:pBdr>
        <w:rPr>
          <w:i/>
        </w:rPr>
      </w:pPr>
      <w:r>
        <w:rPr>
          <w:i/>
        </w:rPr>
        <w:t>Terms of Reference</w:t>
      </w:r>
    </w:p>
    <w:p w14:paraId="0000004D" w14:textId="77777777" w:rsidR="00C52D2C" w:rsidRDefault="00C52D2C" w:rsidP="007D2C7F"/>
    <w:p w14:paraId="0000004E" w14:textId="77777777" w:rsidR="00C52D2C" w:rsidRDefault="00C52D2C" w:rsidP="007D2C7F"/>
    <w:p w14:paraId="0000004F" w14:textId="77777777" w:rsidR="00C52D2C" w:rsidRDefault="00183D5F" w:rsidP="007D2C7F">
      <w:pPr>
        <w:pBdr>
          <w:top w:val="nil"/>
          <w:left w:val="nil"/>
          <w:bottom w:val="nil"/>
          <w:right w:val="nil"/>
          <w:between w:val="nil"/>
        </w:pBdr>
        <w:spacing w:before="120" w:after="0"/>
        <w:rPr>
          <w:rFonts w:ascii="Calibri" w:eastAsia="Calibri" w:hAnsi="Calibri" w:cs="Calibri"/>
          <w:b/>
          <w:sz w:val="24"/>
          <w:szCs w:val="24"/>
        </w:rPr>
      </w:pPr>
      <w:r>
        <w:rPr>
          <w:rFonts w:ascii="Calibri" w:eastAsia="Calibri" w:hAnsi="Calibri" w:cs="Calibri"/>
          <w:b/>
          <w:sz w:val="24"/>
          <w:szCs w:val="24"/>
        </w:rPr>
        <w:t>Role</w:t>
      </w:r>
    </w:p>
    <w:p w14:paraId="00000050" w14:textId="3C8E205C"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You have been recruited as Child Protection Coordinator</w:t>
      </w:r>
      <w:r w:rsidR="00FE5D11">
        <w:rPr>
          <w:rFonts w:ascii="Calibri" w:eastAsia="Calibri" w:hAnsi="Calibri" w:cs="Calibri"/>
          <w:sz w:val="24"/>
          <w:szCs w:val="24"/>
        </w:rPr>
        <w:t>s</w:t>
      </w:r>
      <w:r>
        <w:rPr>
          <w:rFonts w:ascii="Calibri" w:eastAsia="Calibri" w:hAnsi="Calibri" w:cs="Calibri"/>
          <w:sz w:val="24"/>
          <w:szCs w:val="24"/>
        </w:rPr>
        <w:t xml:space="preserve"> by Crisis Response Abari</w:t>
      </w:r>
      <w:r w:rsidR="00FE5D11">
        <w:rPr>
          <w:rFonts w:ascii="Calibri" w:eastAsia="Calibri" w:hAnsi="Calibri" w:cs="Calibri"/>
          <w:sz w:val="24"/>
          <w:szCs w:val="24"/>
        </w:rPr>
        <w:t xml:space="preserve"> (CRA)</w:t>
      </w:r>
      <w:r>
        <w:rPr>
          <w:rFonts w:ascii="Calibri" w:eastAsia="Calibri" w:hAnsi="Calibri" w:cs="Calibri"/>
          <w:sz w:val="24"/>
          <w:szCs w:val="24"/>
        </w:rPr>
        <w:t xml:space="preserve">, to be based in Dethreea Province.  </w:t>
      </w:r>
    </w:p>
    <w:p w14:paraId="00000051"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52" w14:textId="77777777" w:rsidR="00C52D2C" w:rsidRDefault="00183D5F" w:rsidP="007D2C7F">
      <w:pPr>
        <w:pBdr>
          <w:top w:val="nil"/>
          <w:left w:val="nil"/>
          <w:bottom w:val="nil"/>
          <w:right w:val="nil"/>
          <w:between w:val="nil"/>
        </w:pBdr>
        <w:spacing w:after="0" w:line="240" w:lineRule="auto"/>
        <w:rPr>
          <w:rFonts w:ascii="Calibri" w:eastAsia="Calibri" w:hAnsi="Calibri" w:cs="Calibri"/>
          <w:b/>
          <w:sz w:val="24"/>
          <w:szCs w:val="24"/>
        </w:rPr>
      </w:pPr>
      <w:r>
        <w:rPr>
          <w:rFonts w:ascii="Calibri" w:eastAsia="Calibri" w:hAnsi="Calibri" w:cs="Calibri"/>
          <w:b/>
          <w:sz w:val="24"/>
          <w:szCs w:val="24"/>
        </w:rPr>
        <w:t>Background</w:t>
      </w:r>
    </w:p>
    <w:p w14:paraId="00000053"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54" w14:textId="5D940D22"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Crisis Response Abari has been steadily growing its portfolio of programmes over the last 20 years. As we strive to achieve better outcomes for children through our programmes, it has become indispensable to invest in child protection programming to complement and integrate ongoing and new response programmes in Dethreea Province.</w:t>
      </w:r>
    </w:p>
    <w:p w14:paraId="00000055" w14:textId="77777777"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 xml:space="preserve"> </w:t>
      </w:r>
    </w:p>
    <w:p w14:paraId="00000056" w14:textId="77777777" w:rsidR="00C52D2C" w:rsidRDefault="00C52D2C" w:rsidP="007D2C7F">
      <w:pPr>
        <w:keepLines w:val="0"/>
        <w:pBdr>
          <w:top w:val="nil"/>
          <w:left w:val="nil"/>
          <w:bottom w:val="nil"/>
          <w:right w:val="nil"/>
          <w:between w:val="nil"/>
        </w:pBdr>
        <w:spacing w:after="0" w:line="240" w:lineRule="auto"/>
        <w:rPr>
          <w:rFonts w:ascii="Calibri" w:eastAsia="Calibri" w:hAnsi="Calibri" w:cs="Calibri"/>
          <w:sz w:val="24"/>
          <w:szCs w:val="24"/>
        </w:rPr>
      </w:pPr>
    </w:p>
    <w:p w14:paraId="00000057" w14:textId="77777777" w:rsidR="00C52D2C" w:rsidRDefault="00183D5F" w:rsidP="007D2C7F">
      <w:pPr>
        <w:keepLines w:val="0"/>
        <w:pBdr>
          <w:top w:val="nil"/>
          <w:left w:val="nil"/>
          <w:bottom w:val="nil"/>
          <w:right w:val="nil"/>
          <w:between w:val="nil"/>
        </w:pBdr>
        <w:rPr>
          <w:rFonts w:ascii="Calibri" w:eastAsia="Calibri" w:hAnsi="Calibri" w:cs="Calibri"/>
          <w:sz w:val="24"/>
          <w:szCs w:val="24"/>
          <w:u w:val="single"/>
        </w:rPr>
      </w:pPr>
      <w:r>
        <w:rPr>
          <w:rFonts w:ascii="Calibri" w:eastAsia="Calibri" w:hAnsi="Calibri" w:cs="Calibri"/>
          <w:b/>
          <w:sz w:val="24"/>
          <w:szCs w:val="24"/>
          <w:u w:val="single"/>
        </w:rPr>
        <w:t>Key Responsibilities</w:t>
      </w:r>
    </w:p>
    <w:p w14:paraId="00000059" w14:textId="77777777" w:rsidR="00C52D2C" w:rsidRDefault="00183D5F" w:rsidP="007D2C7F">
      <w:pPr>
        <w:keepLines w:val="0"/>
        <w:numPr>
          <w:ilvl w:val="0"/>
          <w:numId w:val="5"/>
        </w:numPr>
        <w:spacing w:after="0" w:line="240" w:lineRule="auto"/>
        <w:rPr>
          <w:rFonts w:ascii="Calibri" w:eastAsia="Calibri" w:hAnsi="Calibri" w:cs="Calibri"/>
          <w:sz w:val="24"/>
          <w:szCs w:val="24"/>
        </w:rPr>
      </w:pPr>
      <w:r>
        <w:rPr>
          <w:rFonts w:ascii="Calibri" w:eastAsia="Calibri" w:hAnsi="Calibri" w:cs="Calibri"/>
          <w:sz w:val="24"/>
          <w:szCs w:val="24"/>
        </w:rPr>
        <w:t>Design and manage child protection in humanitarian action activities that complement ongoing and other emergency programmes.</w:t>
      </w:r>
    </w:p>
    <w:p w14:paraId="0000005A" w14:textId="77777777" w:rsidR="00C52D2C" w:rsidRDefault="00C52D2C" w:rsidP="007D2C7F">
      <w:pPr>
        <w:pBdr>
          <w:top w:val="nil"/>
          <w:left w:val="nil"/>
          <w:bottom w:val="nil"/>
          <w:right w:val="nil"/>
          <w:between w:val="nil"/>
        </w:pBdr>
        <w:spacing w:after="0" w:line="240" w:lineRule="auto"/>
        <w:ind w:left="720"/>
        <w:rPr>
          <w:rFonts w:ascii="Calibri" w:eastAsia="Calibri" w:hAnsi="Calibri" w:cs="Calibri"/>
          <w:sz w:val="24"/>
          <w:szCs w:val="24"/>
        </w:rPr>
      </w:pPr>
    </w:p>
    <w:p w14:paraId="0000005B" w14:textId="77777777" w:rsidR="00C52D2C" w:rsidRDefault="00183D5F" w:rsidP="007D2C7F">
      <w:pPr>
        <w:numPr>
          <w:ilvl w:val="0"/>
          <w:numId w:val="5"/>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Coordinate with Child Protection actors in the province and at national level and ensure that Abari Development fund activities are in line with 2019 CPMS and Child Protection Working Group requirements.</w:t>
      </w:r>
    </w:p>
    <w:p w14:paraId="0000005C"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5D" w14:textId="77777777" w:rsidR="00C52D2C" w:rsidRDefault="00183D5F" w:rsidP="007D2C7F">
      <w:pPr>
        <w:numPr>
          <w:ilvl w:val="0"/>
          <w:numId w:val="5"/>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Communicate with internal and external stakeholders on Child Protection issues.</w:t>
      </w:r>
    </w:p>
    <w:p w14:paraId="0000005E"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5F" w14:textId="77777777" w:rsidR="00C52D2C" w:rsidRDefault="00183D5F" w:rsidP="007D2C7F">
      <w:pPr>
        <w:numPr>
          <w:ilvl w:val="0"/>
          <w:numId w:val="5"/>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Represent the organisation at national / provincial level CPWG meetings.</w:t>
      </w:r>
    </w:p>
    <w:p w14:paraId="00000060" w14:textId="77777777" w:rsidR="00C52D2C" w:rsidRDefault="00C52D2C" w:rsidP="007D2C7F">
      <w:pPr>
        <w:pBdr>
          <w:top w:val="nil"/>
          <w:left w:val="nil"/>
          <w:bottom w:val="nil"/>
          <w:right w:val="nil"/>
          <w:between w:val="nil"/>
        </w:pBdr>
        <w:spacing w:after="0" w:line="240" w:lineRule="auto"/>
        <w:ind w:left="720"/>
        <w:rPr>
          <w:rFonts w:ascii="Calibri" w:eastAsia="Calibri" w:hAnsi="Calibri" w:cs="Calibri"/>
          <w:sz w:val="24"/>
          <w:szCs w:val="24"/>
        </w:rPr>
      </w:pPr>
    </w:p>
    <w:p w14:paraId="00000061" w14:textId="77777777" w:rsidR="00C52D2C" w:rsidRDefault="00183D5F" w:rsidP="007D2C7F">
      <w:pPr>
        <w:numPr>
          <w:ilvl w:val="0"/>
          <w:numId w:val="5"/>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Advocate for Child Protection needs on the ground.</w:t>
      </w:r>
    </w:p>
    <w:p w14:paraId="00000062" w14:textId="77777777" w:rsidR="00C52D2C" w:rsidRDefault="00C52D2C" w:rsidP="007D2C7F"/>
    <w:p w14:paraId="00000063"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4"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5"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6"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7"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8"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9" w14:textId="77777777" w:rsidR="00C52D2C" w:rsidRDefault="00C52D2C" w:rsidP="007D2C7F">
      <w:pPr>
        <w:pBdr>
          <w:top w:val="nil"/>
          <w:left w:val="nil"/>
          <w:bottom w:val="nil"/>
          <w:right w:val="nil"/>
          <w:between w:val="nil"/>
        </w:pBdr>
        <w:spacing w:before="120" w:after="0"/>
        <w:rPr>
          <w:rFonts w:ascii="Calibri" w:eastAsia="Calibri" w:hAnsi="Calibri" w:cs="Calibri"/>
          <w:b/>
          <w:sz w:val="24"/>
          <w:szCs w:val="24"/>
        </w:rPr>
      </w:pPr>
    </w:p>
    <w:p w14:paraId="0000006A" w14:textId="77777777" w:rsidR="00C52D2C" w:rsidRDefault="00183D5F" w:rsidP="007D2C7F">
      <w:pPr>
        <w:pStyle w:val="Titolo1"/>
        <w:ind w:left="0" w:firstLine="0"/>
      </w:pPr>
      <w:r>
        <w:lastRenderedPageBreak/>
        <w:t>Hope Abari</w:t>
      </w:r>
    </w:p>
    <w:p w14:paraId="4957514B" w14:textId="77777777" w:rsidR="007D2C7F" w:rsidRPr="007D2C7F" w:rsidRDefault="007D2C7F" w:rsidP="007D2C7F"/>
    <w:p w14:paraId="0000006B" w14:textId="77777777" w:rsidR="00C52D2C" w:rsidRDefault="00183D5F" w:rsidP="007D2C7F">
      <w:pPr>
        <w:pStyle w:val="Titolo1"/>
        <w:rPr>
          <w:i/>
        </w:rPr>
      </w:pPr>
      <w:bookmarkStart w:id="0" w:name="_heading=h.gjdgxs" w:colFirst="0" w:colLast="0"/>
      <w:bookmarkEnd w:id="0"/>
      <w:r>
        <w:rPr>
          <w:i/>
        </w:rPr>
        <w:t>Terms of Reference</w:t>
      </w:r>
    </w:p>
    <w:p w14:paraId="0000006C" w14:textId="77777777" w:rsidR="00C52D2C" w:rsidRDefault="00C52D2C" w:rsidP="007D2C7F">
      <w:pPr>
        <w:spacing w:before="120" w:after="0"/>
        <w:rPr>
          <w:rFonts w:ascii="Calibri" w:eastAsia="Calibri" w:hAnsi="Calibri" w:cs="Calibri"/>
          <w:b/>
          <w:sz w:val="24"/>
          <w:szCs w:val="24"/>
        </w:rPr>
      </w:pPr>
    </w:p>
    <w:p w14:paraId="0000006D" w14:textId="77777777" w:rsidR="00C52D2C" w:rsidRDefault="00183D5F" w:rsidP="007D2C7F">
      <w:pPr>
        <w:pBdr>
          <w:top w:val="nil"/>
          <w:left w:val="nil"/>
          <w:bottom w:val="nil"/>
          <w:right w:val="nil"/>
          <w:between w:val="nil"/>
        </w:pBdr>
        <w:spacing w:before="120" w:after="0"/>
        <w:rPr>
          <w:rFonts w:ascii="Calibri" w:eastAsia="Calibri" w:hAnsi="Calibri" w:cs="Calibri"/>
          <w:b/>
          <w:sz w:val="24"/>
          <w:szCs w:val="24"/>
        </w:rPr>
      </w:pPr>
      <w:bookmarkStart w:id="1" w:name="_heading=h.30j0zll" w:colFirst="0" w:colLast="0"/>
      <w:bookmarkEnd w:id="1"/>
      <w:r>
        <w:rPr>
          <w:rFonts w:ascii="Calibri" w:eastAsia="Calibri" w:hAnsi="Calibri" w:cs="Calibri"/>
          <w:b/>
          <w:sz w:val="24"/>
          <w:szCs w:val="24"/>
        </w:rPr>
        <w:t>Role</w:t>
      </w:r>
    </w:p>
    <w:p w14:paraId="0000006E" w14:textId="664D3F9C"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You have been recruited as Child Protection Coordinator</w:t>
      </w:r>
      <w:r w:rsidR="00FE5D11">
        <w:rPr>
          <w:rFonts w:ascii="Calibri" w:eastAsia="Calibri" w:hAnsi="Calibri" w:cs="Calibri"/>
          <w:sz w:val="24"/>
          <w:szCs w:val="24"/>
        </w:rPr>
        <w:t>s</w:t>
      </w:r>
      <w:r>
        <w:rPr>
          <w:rFonts w:ascii="Calibri" w:eastAsia="Calibri" w:hAnsi="Calibri" w:cs="Calibri"/>
          <w:sz w:val="24"/>
          <w:szCs w:val="24"/>
        </w:rPr>
        <w:t xml:space="preserve"> by Hope Abari</w:t>
      </w:r>
      <w:r w:rsidR="00FE5D11">
        <w:rPr>
          <w:rFonts w:ascii="Calibri" w:eastAsia="Calibri" w:hAnsi="Calibri" w:cs="Calibri"/>
          <w:sz w:val="24"/>
          <w:szCs w:val="24"/>
        </w:rPr>
        <w:t xml:space="preserve"> (HA)</w:t>
      </w:r>
      <w:r>
        <w:rPr>
          <w:rFonts w:ascii="Calibri" w:eastAsia="Calibri" w:hAnsi="Calibri" w:cs="Calibri"/>
          <w:sz w:val="24"/>
          <w:szCs w:val="24"/>
        </w:rPr>
        <w:t xml:space="preserve"> to be based in the Dethreea office.  </w:t>
      </w:r>
    </w:p>
    <w:p w14:paraId="0000006F"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70" w14:textId="77777777" w:rsidR="00C52D2C" w:rsidRDefault="00183D5F" w:rsidP="007D2C7F">
      <w:pPr>
        <w:pBdr>
          <w:top w:val="nil"/>
          <w:left w:val="nil"/>
          <w:bottom w:val="nil"/>
          <w:right w:val="nil"/>
          <w:between w:val="nil"/>
        </w:pBdr>
        <w:spacing w:after="0" w:line="240" w:lineRule="auto"/>
        <w:rPr>
          <w:rFonts w:ascii="Calibri" w:eastAsia="Calibri" w:hAnsi="Calibri" w:cs="Calibri"/>
          <w:b/>
          <w:sz w:val="24"/>
          <w:szCs w:val="24"/>
        </w:rPr>
      </w:pPr>
      <w:r>
        <w:rPr>
          <w:rFonts w:ascii="Calibri" w:eastAsia="Calibri" w:hAnsi="Calibri" w:cs="Calibri"/>
          <w:b/>
          <w:sz w:val="24"/>
          <w:szCs w:val="24"/>
        </w:rPr>
        <w:t>Background</w:t>
      </w:r>
    </w:p>
    <w:p w14:paraId="00000071"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72" w14:textId="5334CD7F" w:rsidR="00C52D2C" w:rsidRDefault="00183D5F" w:rsidP="007D2C7F">
      <w:p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Hope Abari has been steadily growing its portfolio of programmes over the last 20 years. As we strive to achieve better outcomes for children through our programmes, it has become indispensable to invest in child protection programming to complement and integrate ongoing and new response programmes in Dethreea Province.</w:t>
      </w:r>
    </w:p>
    <w:p w14:paraId="00000073" w14:textId="77777777" w:rsidR="00C52D2C" w:rsidRDefault="00C52D2C" w:rsidP="007D2C7F">
      <w:pPr>
        <w:pBdr>
          <w:top w:val="nil"/>
          <w:left w:val="nil"/>
          <w:bottom w:val="nil"/>
          <w:right w:val="nil"/>
          <w:between w:val="nil"/>
        </w:pBdr>
        <w:spacing w:after="0" w:line="240" w:lineRule="auto"/>
        <w:rPr>
          <w:rFonts w:ascii="Calibri" w:eastAsia="Calibri" w:hAnsi="Calibri" w:cs="Calibri"/>
          <w:sz w:val="24"/>
          <w:szCs w:val="24"/>
        </w:rPr>
      </w:pPr>
    </w:p>
    <w:p w14:paraId="00000074" w14:textId="77777777" w:rsidR="00C52D2C" w:rsidRDefault="00183D5F" w:rsidP="007D2C7F">
      <w:pPr>
        <w:keepLines w:val="0"/>
        <w:pBdr>
          <w:top w:val="nil"/>
          <w:left w:val="nil"/>
          <w:bottom w:val="nil"/>
          <w:right w:val="nil"/>
          <w:between w:val="nil"/>
        </w:pBdr>
        <w:rPr>
          <w:rFonts w:ascii="Calibri" w:eastAsia="Calibri" w:hAnsi="Calibri" w:cs="Calibri"/>
          <w:b/>
          <w:sz w:val="24"/>
          <w:szCs w:val="24"/>
          <w:u w:val="single"/>
        </w:rPr>
      </w:pPr>
      <w:r>
        <w:rPr>
          <w:rFonts w:ascii="Calibri" w:eastAsia="Calibri" w:hAnsi="Calibri" w:cs="Calibri"/>
          <w:b/>
          <w:sz w:val="24"/>
          <w:szCs w:val="24"/>
          <w:u w:val="single"/>
        </w:rPr>
        <w:t>Key Responsibilities</w:t>
      </w:r>
    </w:p>
    <w:p w14:paraId="00000075" w14:textId="77777777" w:rsidR="00C52D2C" w:rsidRDefault="00183D5F" w:rsidP="007D2C7F">
      <w:pPr>
        <w:keepLines w:val="0"/>
        <w:numPr>
          <w:ilvl w:val="0"/>
          <w:numId w:val="1"/>
        </w:numPr>
        <w:spacing w:after="0" w:line="240" w:lineRule="auto"/>
        <w:rPr>
          <w:rFonts w:ascii="Calibri" w:eastAsia="Calibri" w:hAnsi="Calibri" w:cs="Calibri"/>
          <w:sz w:val="24"/>
          <w:szCs w:val="24"/>
        </w:rPr>
      </w:pPr>
      <w:r>
        <w:rPr>
          <w:rFonts w:ascii="Calibri" w:eastAsia="Calibri" w:hAnsi="Calibri" w:cs="Calibri"/>
          <w:sz w:val="24"/>
          <w:szCs w:val="24"/>
        </w:rPr>
        <w:t>Design and manage child protection in humanitarian action activities that complement ongoing and other emergency programmes.</w:t>
      </w:r>
    </w:p>
    <w:p w14:paraId="00000076" w14:textId="77777777" w:rsidR="00C52D2C" w:rsidRDefault="00C52D2C" w:rsidP="007D2C7F">
      <w:pPr>
        <w:keepLines w:val="0"/>
        <w:spacing w:after="0"/>
        <w:ind w:left="720"/>
        <w:rPr>
          <w:rFonts w:ascii="Calibri" w:eastAsia="Calibri" w:hAnsi="Calibri" w:cs="Calibri"/>
          <w:sz w:val="24"/>
          <w:szCs w:val="24"/>
        </w:rPr>
      </w:pPr>
    </w:p>
    <w:p w14:paraId="00000077" w14:textId="77777777" w:rsidR="00C52D2C" w:rsidRDefault="00183D5F" w:rsidP="007D2C7F">
      <w:pPr>
        <w:numPr>
          <w:ilvl w:val="0"/>
          <w:numId w:val="1"/>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Coordinate with Child Protection actors in the province and at national level and ensure that Abari Development fund activities are in line with 2019 CPMS and Abari  Child Protection Working Group requirements.</w:t>
      </w:r>
    </w:p>
    <w:p w14:paraId="00000078"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79" w14:textId="77777777" w:rsidR="00C52D2C" w:rsidRDefault="00183D5F" w:rsidP="007D2C7F">
      <w:pPr>
        <w:numPr>
          <w:ilvl w:val="0"/>
          <w:numId w:val="1"/>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Communicate with internal and external stakeholders on Child Protection issues.</w:t>
      </w:r>
    </w:p>
    <w:p w14:paraId="0000007A" w14:textId="77777777" w:rsidR="00C52D2C" w:rsidRDefault="00C52D2C" w:rsidP="007D2C7F">
      <w:pPr>
        <w:keepLines w:val="0"/>
        <w:pBdr>
          <w:top w:val="nil"/>
          <w:left w:val="nil"/>
          <w:bottom w:val="nil"/>
          <w:right w:val="nil"/>
          <w:between w:val="nil"/>
        </w:pBdr>
        <w:spacing w:after="0"/>
        <w:ind w:left="567" w:hanging="567"/>
        <w:rPr>
          <w:rFonts w:ascii="Calibri" w:eastAsia="Calibri" w:hAnsi="Calibri" w:cs="Calibri"/>
          <w:sz w:val="24"/>
          <w:szCs w:val="24"/>
        </w:rPr>
      </w:pPr>
    </w:p>
    <w:p w14:paraId="0000007B" w14:textId="77777777" w:rsidR="00C52D2C" w:rsidRDefault="00183D5F" w:rsidP="007D2C7F">
      <w:pPr>
        <w:numPr>
          <w:ilvl w:val="0"/>
          <w:numId w:val="1"/>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Represent the organisation at national / provincial level CPWG meetings.</w:t>
      </w:r>
    </w:p>
    <w:p w14:paraId="0000007C" w14:textId="77777777" w:rsidR="00C52D2C" w:rsidRDefault="00C52D2C" w:rsidP="007D2C7F">
      <w:pPr>
        <w:pBdr>
          <w:top w:val="nil"/>
          <w:left w:val="nil"/>
          <w:bottom w:val="nil"/>
          <w:right w:val="nil"/>
          <w:between w:val="nil"/>
        </w:pBdr>
        <w:spacing w:after="0" w:line="240" w:lineRule="auto"/>
        <w:ind w:left="720"/>
        <w:rPr>
          <w:rFonts w:ascii="Calibri" w:eastAsia="Calibri" w:hAnsi="Calibri" w:cs="Calibri"/>
          <w:sz w:val="24"/>
          <w:szCs w:val="24"/>
        </w:rPr>
      </w:pPr>
    </w:p>
    <w:p w14:paraId="0000007D" w14:textId="77777777" w:rsidR="00C52D2C" w:rsidRDefault="00183D5F" w:rsidP="007D2C7F">
      <w:pPr>
        <w:numPr>
          <w:ilvl w:val="0"/>
          <w:numId w:val="1"/>
        </w:numPr>
        <w:pBdr>
          <w:top w:val="nil"/>
          <w:left w:val="nil"/>
          <w:bottom w:val="nil"/>
          <w:right w:val="nil"/>
          <w:between w:val="nil"/>
        </w:pBdr>
        <w:spacing w:after="0" w:line="240" w:lineRule="auto"/>
        <w:rPr>
          <w:rFonts w:ascii="Calibri" w:eastAsia="Calibri" w:hAnsi="Calibri" w:cs="Calibri"/>
          <w:sz w:val="24"/>
          <w:szCs w:val="24"/>
        </w:rPr>
      </w:pPr>
      <w:r>
        <w:rPr>
          <w:rFonts w:ascii="Calibri" w:eastAsia="Calibri" w:hAnsi="Calibri" w:cs="Calibri"/>
          <w:sz w:val="24"/>
          <w:szCs w:val="24"/>
        </w:rPr>
        <w:t>Advocate for Child Protection needs on the ground.</w:t>
      </w:r>
    </w:p>
    <w:p w14:paraId="0000007E" w14:textId="77777777" w:rsidR="00C52D2C" w:rsidRDefault="00C52D2C" w:rsidP="007D2C7F">
      <w:pPr>
        <w:keepLines w:val="0"/>
        <w:rPr>
          <w:rFonts w:ascii="Calibri" w:eastAsia="Calibri" w:hAnsi="Calibri" w:cs="Calibri"/>
          <w:sz w:val="24"/>
          <w:szCs w:val="24"/>
        </w:rPr>
      </w:pPr>
    </w:p>
    <w:sectPr w:rsidR="00C52D2C">
      <w:pgSz w:w="11906" w:h="16838"/>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662D63"/>
    <w:multiLevelType w:val="multilevel"/>
    <w:tmpl w:val="FB02498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2F568F"/>
    <w:multiLevelType w:val="multilevel"/>
    <w:tmpl w:val="03A4FA8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1675CB"/>
    <w:multiLevelType w:val="multilevel"/>
    <w:tmpl w:val="8B70C5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4D66B1"/>
    <w:multiLevelType w:val="multilevel"/>
    <w:tmpl w:val="C94E6D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4540784"/>
    <w:multiLevelType w:val="multilevel"/>
    <w:tmpl w:val="049C161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0479922">
    <w:abstractNumId w:val="2"/>
  </w:num>
  <w:num w:numId="2" w16cid:durableId="491407280">
    <w:abstractNumId w:val="3"/>
  </w:num>
  <w:num w:numId="3" w16cid:durableId="1405223368">
    <w:abstractNumId w:val="4"/>
  </w:num>
  <w:num w:numId="4" w16cid:durableId="795375380">
    <w:abstractNumId w:val="1"/>
  </w:num>
  <w:num w:numId="5" w16cid:durableId="497773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C52D2C"/>
    <w:rsid w:val="00183D5F"/>
    <w:rsid w:val="007D2C7F"/>
    <w:rsid w:val="00931982"/>
    <w:rsid w:val="00C52D2C"/>
    <w:rsid w:val="00F96329"/>
    <w:rsid w:val="00FE5D1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53F6A"/>
  <w15:docId w15:val="{14743656-3D99-4712-8F2B-E7E32F8E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GB" w:eastAsia="fr-BE" w:bidi="ar-SA"/>
      </w:rPr>
    </w:rPrDefault>
    <w:pPrDefault>
      <w:pPr>
        <w:keepLine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val="0"/>
      <w:tabs>
        <w:tab w:val="left" w:pos="567"/>
      </w:tabs>
      <w:spacing w:after="0" w:line="240" w:lineRule="auto"/>
      <w:ind w:left="567" w:right="-427" w:hanging="567"/>
      <w:jc w:val="center"/>
      <w:outlineLvl w:val="0"/>
    </w:pPr>
    <w:rPr>
      <w:rFonts w:ascii="Calibri" w:eastAsia="Calibri" w:hAnsi="Calibri" w:cs="Calibri"/>
      <w:b/>
      <w:sz w:val="28"/>
      <w:szCs w:val="28"/>
    </w:rPr>
  </w:style>
  <w:style w:type="paragraph" w:styleId="Titolo2">
    <w:name w:val="heading 2"/>
    <w:basedOn w:val="Normale"/>
    <w:next w:val="Normale"/>
    <w:uiPriority w:val="9"/>
    <w:semiHidden/>
    <w:unhideWhenUsed/>
    <w:qFormat/>
    <w:pPr>
      <w:keepNext/>
      <w:spacing w:before="360" w:after="80"/>
      <w:outlineLvl w:val="1"/>
    </w:pPr>
    <w:rPr>
      <w:b/>
      <w:sz w:val="36"/>
      <w:szCs w:val="36"/>
    </w:rPr>
  </w:style>
  <w:style w:type="paragraph" w:styleId="Titolo3">
    <w:name w:val="heading 3"/>
    <w:basedOn w:val="Normale"/>
    <w:next w:val="Normale"/>
    <w:uiPriority w:val="9"/>
    <w:semiHidden/>
    <w:unhideWhenUsed/>
    <w:qFormat/>
    <w:pPr>
      <w:keepNext/>
      <w:spacing w:before="280" w:after="80"/>
      <w:outlineLvl w:val="2"/>
    </w:pPr>
    <w:rPr>
      <w:b/>
      <w:sz w:val="28"/>
      <w:szCs w:val="28"/>
    </w:rPr>
  </w:style>
  <w:style w:type="paragraph" w:styleId="Titolo4">
    <w:name w:val="heading 4"/>
    <w:basedOn w:val="Normale"/>
    <w:next w:val="Normale"/>
    <w:uiPriority w:val="9"/>
    <w:semiHidden/>
    <w:unhideWhenUsed/>
    <w:qFormat/>
    <w:pPr>
      <w:keepNext/>
      <w:spacing w:before="240" w:after="40"/>
      <w:outlineLvl w:val="3"/>
    </w:pPr>
    <w:rPr>
      <w:b/>
      <w:sz w:val="24"/>
      <w:szCs w:val="24"/>
    </w:rPr>
  </w:style>
  <w:style w:type="paragraph" w:styleId="Titolo5">
    <w:name w:val="heading 5"/>
    <w:basedOn w:val="Normale"/>
    <w:next w:val="Normale"/>
    <w:uiPriority w:val="9"/>
    <w:semiHidden/>
    <w:unhideWhenUsed/>
    <w:qFormat/>
    <w:pPr>
      <w:keepNext/>
      <w:spacing w:before="220" w:after="40"/>
      <w:outlineLvl w:val="4"/>
    </w:pPr>
    <w:rPr>
      <w:b/>
      <w:sz w:val="22"/>
      <w:szCs w:val="22"/>
    </w:rPr>
  </w:style>
  <w:style w:type="paragraph" w:styleId="Titolo6">
    <w:name w:val="heading 6"/>
    <w:basedOn w:val="Normale"/>
    <w:next w:val="Normale"/>
    <w:uiPriority w:val="9"/>
    <w:semiHidden/>
    <w:unhideWhenUsed/>
    <w:qFormat/>
    <w:pPr>
      <w:keepNext/>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ottotitolo">
    <w:name w:val="Subtitle"/>
    <w:basedOn w:val="Normale"/>
    <w:next w:val="Normale"/>
    <w:pPr>
      <w:keepNext/>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CsM3+2oinvBdu0W1Nyp5y07tg==">CgMxLjAyCGguZ2pkZ3hzMgloLjMwajB6bGw4AHIhMVAwWmxkMExBbVRRbWRGOGtTQzd6WlFubVNaTWd1MWUy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6</cp:revision>
  <dcterms:created xsi:type="dcterms:W3CDTF">2024-04-11T19:04:00Z</dcterms:created>
  <dcterms:modified xsi:type="dcterms:W3CDTF">2024-07-11T15:45:00Z</dcterms:modified>
</cp:coreProperties>
</file>